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9279F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6741E9D5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>Новобессергеновская средняя общеобразовательная школа</w:t>
      </w:r>
    </w:p>
    <w:p w14:paraId="66B47FDF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И.Д.Василенко.</w:t>
      </w:r>
    </w:p>
    <w:p w14:paraId="359A72A4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0CFD1081" w14:textId="77777777" w:rsidTr="00C93521">
        <w:tc>
          <w:tcPr>
            <w:tcW w:w="9571" w:type="dxa"/>
            <w:hideMark/>
          </w:tcPr>
          <w:p w14:paraId="012CD540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14:paraId="2FFD994B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2EEEB00F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МБОУ Новобессергеновской СОШ</w:t>
            </w:r>
          </w:p>
          <w:p w14:paraId="15E4FE50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636EE0FE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2FBA5457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1A426A85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00FD2CCA" w14:textId="77777777" w:rsidR="00C93521" w:rsidRPr="003606F9" w:rsidRDefault="003606F9">
      <w:pPr>
        <w:spacing w:after="107" w:line="259" w:lineRule="auto"/>
        <w:ind w:left="2509" w:right="1981" w:hanging="10"/>
        <w:jc w:val="center"/>
        <w:rPr>
          <w:color w:val="auto"/>
        </w:rPr>
      </w:pPr>
      <w:r>
        <w:rPr>
          <w:color w:val="auto"/>
          <w:sz w:val="52"/>
        </w:rPr>
        <w:t>м</w:t>
      </w:r>
      <w:r w:rsidR="00835F57">
        <w:rPr>
          <w:color w:val="auto"/>
          <w:sz w:val="52"/>
        </w:rPr>
        <w:t>атематики</w:t>
      </w:r>
      <w:r w:rsidRPr="003606F9">
        <w:rPr>
          <w:color w:val="auto"/>
          <w:sz w:val="52"/>
        </w:rPr>
        <w:t xml:space="preserve"> </w:t>
      </w:r>
    </w:p>
    <w:p w14:paraId="0BABE4E7" w14:textId="37F0B992" w:rsidR="00C93521" w:rsidRPr="003606F9" w:rsidRDefault="00313288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r>
        <w:rPr>
          <w:color w:val="auto"/>
          <w:sz w:val="36"/>
        </w:rPr>
        <w:t>Дичковой Натальи Юрьевны</w:t>
      </w:r>
      <w:r w:rsidR="00835F57">
        <w:rPr>
          <w:color w:val="auto"/>
          <w:sz w:val="36"/>
        </w:rPr>
        <w:t xml:space="preserve"> </w:t>
      </w:r>
    </w:p>
    <w:p w14:paraId="5C792924" w14:textId="77777777"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14:paraId="2F2C2A66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C6364D1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1C1F96F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02F06BCA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C63CBDE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B90F949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03B85D1C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2D8AAC0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D1B6EB3" w14:textId="77777777" w:rsidR="0071065A" w:rsidRDefault="008E096E" w:rsidP="005B4382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14:paraId="0072B8E6" w14:textId="77777777" w:rsidR="0071065A" w:rsidRDefault="002C7705" w:rsidP="00302F39">
      <w:pPr>
        <w:tabs>
          <w:tab w:val="left" w:pos="9639"/>
        </w:tabs>
        <w:spacing w:after="229" w:line="395" w:lineRule="auto"/>
        <w:ind w:right="1367"/>
      </w:pPr>
      <w:r>
        <w:t>1.</w:t>
      </w:r>
      <w:r w:rsidR="008E096E">
        <w:t xml:space="preserve">Образование (учебное заведение, год окончания) </w:t>
      </w:r>
    </w:p>
    <w:p w14:paraId="4C2C0A4C" w14:textId="2FA39F2A" w:rsidR="0071065A" w:rsidRDefault="0071065A" w:rsidP="002C7705">
      <w:pPr>
        <w:spacing w:after="229" w:line="395" w:lineRule="auto"/>
        <w:ind w:right="3039"/>
      </w:pPr>
      <w:r w:rsidRPr="0071065A">
        <w:rPr>
          <w:szCs w:val="28"/>
          <w:u w:val="single"/>
        </w:rPr>
        <w:t>Таганрогский государственный педагогический институт</w:t>
      </w:r>
      <w:r>
        <w:rPr>
          <w:szCs w:val="28"/>
          <w:u w:val="single"/>
        </w:rPr>
        <w:t>, 19</w:t>
      </w:r>
      <w:r w:rsidR="00313288">
        <w:rPr>
          <w:szCs w:val="28"/>
          <w:u w:val="single"/>
        </w:rPr>
        <w:t>88</w:t>
      </w:r>
      <w:r>
        <w:rPr>
          <w:szCs w:val="28"/>
          <w:u w:val="single"/>
        </w:rPr>
        <w:t xml:space="preserve"> год</w:t>
      </w:r>
    </w:p>
    <w:p w14:paraId="5093EF09" w14:textId="77777777" w:rsidR="0071065A" w:rsidRPr="00302F39" w:rsidRDefault="008E096E" w:rsidP="00302F39">
      <w:pPr>
        <w:spacing w:after="229" w:line="395" w:lineRule="auto"/>
        <w:ind w:right="3039"/>
      </w:pPr>
      <w:r>
        <w:t xml:space="preserve">Специальность по диплому </w:t>
      </w:r>
      <w:r w:rsidR="00302F39">
        <w:t xml:space="preserve"> </w:t>
      </w:r>
      <w:r w:rsidR="0071065A" w:rsidRPr="0071065A">
        <w:rPr>
          <w:u w:val="single"/>
        </w:rPr>
        <w:t>математика и физика</w:t>
      </w:r>
    </w:p>
    <w:p w14:paraId="56460103" w14:textId="77777777" w:rsidR="0071065A" w:rsidRPr="00302F39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Ученая степень, ученое звание (при наличии) </w:t>
      </w:r>
      <w:r w:rsidR="00302F39">
        <w:t xml:space="preserve">   </w:t>
      </w:r>
      <w:r w:rsidR="0071065A" w:rsidRPr="00302F39">
        <w:rPr>
          <w:u w:val="single"/>
        </w:rPr>
        <w:t>нет</w:t>
      </w:r>
    </w:p>
    <w:p w14:paraId="56A1BAA3" w14:textId="67DA604F" w:rsidR="00302F39" w:rsidRPr="0071065A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Общий педагогический стаж </w:t>
      </w:r>
      <w:r w:rsidR="00302F39">
        <w:t xml:space="preserve">  </w:t>
      </w:r>
      <w:r w:rsidR="00302F39" w:rsidRPr="0071065A">
        <w:rPr>
          <w:u w:val="single"/>
        </w:rPr>
        <w:t>3</w:t>
      </w:r>
      <w:r w:rsidR="00313288">
        <w:rPr>
          <w:u w:val="single"/>
        </w:rPr>
        <w:t xml:space="preserve">6 </w:t>
      </w:r>
      <w:r w:rsidR="00302F39" w:rsidRPr="0071065A">
        <w:rPr>
          <w:u w:val="single"/>
        </w:rPr>
        <w:t>лет</w:t>
      </w:r>
    </w:p>
    <w:p w14:paraId="1581E44C" w14:textId="03D76DDE" w:rsidR="0071065A" w:rsidRPr="00302F39" w:rsidRDefault="008E096E" w:rsidP="005B4382">
      <w:pPr>
        <w:tabs>
          <w:tab w:val="left" w:pos="8505"/>
        </w:tabs>
        <w:spacing w:after="229" w:line="395" w:lineRule="auto"/>
        <w:ind w:right="2501"/>
      </w:pPr>
      <w:r>
        <w:t xml:space="preserve">Стаж работы в образовательной организации </w:t>
      </w:r>
      <w:r w:rsidR="00302F39">
        <w:t xml:space="preserve">  </w:t>
      </w:r>
      <w:r w:rsidR="0071065A" w:rsidRPr="0071065A">
        <w:rPr>
          <w:u w:val="single"/>
        </w:rPr>
        <w:t>3</w:t>
      </w:r>
      <w:r w:rsidR="00313288">
        <w:rPr>
          <w:u w:val="single"/>
        </w:rPr>
        <w:t>4</w:t>
      </w:r>
      <w:r w:rsidR="0071065A" w:rsidRPr="0071065A">
        <w:rPr>
          <w:u w:val="single"/>
        </w:rPr>
        <w:t xml:space="preserve"> </w:t>
      </w:r>
      <w:r w:rsidR="00313288">
        <w:rPr>
          <w:u w:val="single"/>
        </w:rPr>
        <w:t>года</w:t>
      </w:r>
    </w:p>
    <w:p w14:paraId="331FEC5C" w14:textId="77777777" w:rsidR="0071065A" w:rsidRPr="00302F39" w:rsidRDefault="008E096E" w:rsidP="00302F39">
      <w:pPr>
        <w:spacing w:after="229" w:line="395" w:lineRule="auto"/>
        <w:ind w:right="3039"/>
      </w:pPr>
      <w:r>
        <w:t xml:space="preserve">Квалификационная категория </w:t>
      </w:r>
      <w:r w:rsidR="00302F39">
        <w:t xml:space="preserve">   </w:t>
      </w:r>
      <w:r w:rsidR="0071065A" w:rsidRPr="0071065A">
        <w:rPr>
          <w:u w:val="single"/>
        </w:rPr>
        <w:t>высшая</w:t>
      </w:r>
    </w:p>
    <w:p w14:paraId="6ABB5A77" w14:textId="77777777" w:rsidR="00302F39" w:rsidRDefault="002C7705" w:rsidP="008E096E">
      <w:pPr>
        <w:spacing w:after="229" w:line="395" w:lineRule="auto"/>
        <w:ind w:right="3039"/>
      </w:pPr>
      <w:r>
        <w:t>Тема самообразования</w:t>
      </w:r>
    </w:p>
    <w:p w14:paraId="308A674A" w14:textId="7983BA74" w:rsidR="00302F39" w:rsidRPr="00302F39" w:rsidRDefault="002C7705" w:rsidP="008E096E">
      <w:pPr>
        <w:spacing w:after="229" w:line="395" w:lineRule="auto"/>
        <w:ind w:right="3039"/>
        <w:rPr>
          <w:color w:val="auto"/>
          <w:szCs w:val="28"/>
          <w:u w:val="single"/>
        </w:rPr>
      </w:pPr>
      <w:r>
        <w:t xml:space="preserve"> </w:t>
      </w:r>
      <w:r w:rsidR="00313288">
        <w:t>«</w:t>
      </w:r>
      <w:r w:rsidR="00313288">
        <w:rPr>
          <w:bCs/>
          <w:color w:val="auto"/>
          <w:szCs w:val="28"/>
          <w:u w:val="single"/>
        </w:rPr>
        <w:t>Образовательные технологии и их применение для конструирования уроков математики в контексте требований ФГОС»</w:t>
      </w:r>
      <w:r w:rsidR="00302F39" w:rsidRPr="00302F39">
        <w:rPr>
          <w:color w:val="auto"/>
          <w:szCs w:val="28"/>
          <w:u w:val="single"/>
        </w:rPr>
        <w:t xml:space="preserve"> </w:t>
      </w:r>
    </w:p>
    <w:p w14:paraId="48A9567A" w14:textId="62592897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302F39">
        <w:t xml:space="preserve"> 3</w:t>
      </w:r>
      <w:r w:rsidR="00313288">
        <w:t>2</w:t>
      </w:r>
      <w:r w:rsidR="00302F39">
        <w:t xml:space="preserve"> час</w:t>
      </w:r>
      <w:r w:rsidR="00313288">
        <w:t>а</w:t>
      </w:r>
    </w:p>
    <w:p w14:paraId="236762EF" w14:textId="1645068E" w:rsidR="008E096E" w:rsidRPr="00B96046" w:rsidRDefault="008E096E" w:rsidP="00B96046">
      <w:pPr>
        <w:tabs>
          <w:tab w:val="left" w:pos="10065"/>
        </w:tabs>
        <w:spacing w:after="229" w:line="395" w:lineRule="auto"/>
        <w:ind w:right="941"/>
        <w:rPr>
          <w:u w:val="single"/>
        </w:rPr>
      </w:pPr>
      <w:r>
        <w:t xml:space="preserve"> 2. Преподаваемые дисциплины</w:t>
      </w:r>
      <w:r w:rsidR="00B96046">
        <w:t xml:space="preserve">   </w:t>
      </w:r>
      <w:r w:rsidR="00B96046" w:rsidRPr="00B96046">
        <w:rPr>
          <w:u w:val="single"/>
        </w:rPr>
        <w:t>математика, алгебра, геометрия, вероятность и статистика</w:t>
      </w:r>
    </w:p>
    <w:p w14:paraId="504B31C8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78A2CBB9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1A004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4BBE7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96FE7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6A272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3B84F24C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E7005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C3460" w14:textId="77777777" w:rsidR="002A0AD7" w:rsidRDefault="00302F39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2286F" w14:textId="6EFE08D3" w:rsidR="002A0AD7" w:rsidRDefault="00302F39">
            <w:pPr>
              <w:spacing w:after="0" w:line="259" w:lineRule="auto"/>
              <w:ind w:left="32" w:firstLine="0"/>
            </w:pPr>
            <w:r>
              <w:t>5</w:t>
            </w:r>
            <w:r w:rsidR="00313288">
              <w:t>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5F0D5" w14:textId="77777777" w:rsidR="002A0AD7" w:rsidRDefault="00302F39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302F39" w14:paraId="54939C26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01C0E" w14:textId="77777777" w:rsidR="00302F39" w:rsidRDefault="00302F39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14C1A" w14:textId="77777777" w:rsidR="00302F39" w:rsidRDefault="00302F39" w:rsidP="00DE3C86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18DF0" w14:textId="76457CE4" w:rsidR="00302F39" w:rsidRDefault="00313288" w:rsidP="00DE3C86">
            <w:pPr>
              <w:spacing w:after="0" w:line="259" w:lineRule="auto"/>
              <w:ind w:left="32" w:firstLine="0"/>
            </w:pPr>
            <w:r>
              <w:t>6в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EF9D8" w14:textId="77777777" w:rsidR="00302F39" w:rsidRDefault="00302F39" w:rsidP="00DE3C86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2A0AD7" w14:paraId="34947183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A3EFD" w14:textId="77777777" w:rsidR="002A0AD7" w:rsidRDefault="00302F39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F39F0" w14:textId="77777777" w:rsidR="002A0AD7" w:rsidRDefault="00302F39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E97B5" w14:textId="25688537" w:rsidR="002A0AD7" w:rsidRDefault="00313288">
            <w:pPr>
              <w:spacing w:after="160" w:line="259" w:lineRule="auto"/>
              <w:ind w:left="0" w:firstLine="0"/>
            </w:pPr>
            <w:r>
              <w:t>9</w:t>
            </w:r>
            <w:r w:rsidR="00302F39">
              <w:t>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EEDC4" w14:textId="77777777" w:rsidR="002A0AD7" w:rsidRDefault="00302F39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2A0AD7" w14:paraId="4D2BC1E5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38B5A" w14:textId="77777777"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5D096" w14:textId="77777777" w:rsidR="002A0AD7" w:rsidRDefault="00302F39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002FA" w14:textId="532E63C0" w:rsidR="002A0AD7" w:rsidRDefault="00313288">
            <w:pPr>
              <w:spacing w:after="160" w:line="259" w:lineRule="auto"/>
              <w:ind w:left="0" w:firstLine="0"/>
            </w:pPr>
            <w:r>
              <w:t>9</w:t>
            </w:r>
            <w:r w:rsidR="00302F39">
              <w:t>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F0DA7" w14:textId="77777777" w:rsidR="002A0AD7" w:rsidRDefault="00302F39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 w14:paraId="1B1F6915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A3C32" w14:textId="77777777"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40103" w14:textId="77777777" w:rsidR="002A0AD7" w:rsidRDefault="00302F39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7A86D" w14:textId="145BB9A4" w:rsidR="002A0AD7" w:rsidRDefault="00313288">
            <w:pPr>
              <w:spacing w:after="0" w:line="259" w:lineRule="auto"/>
              <w:ind w:left="24" w:firstLine="0"/>
            </w:pPr>
            <w:r>
              <w:t>9</w:t>
            </w:r>
            <w:r w:rsidR="00302F39">
              <w:t>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563B8" w14:textId="77777777" w:rsidR="002A0AD7" w:rsidRDefault="00302F39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302F39" w14:paraId="65CED921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2063C" w14:textId="094F2F6A" w:rsidR="00302F39" w:rsidRDefault="00313288">
            <w:pPr>
              <w:spacing w:after="0" w:line="259" w:lineRule="auto"/>
              <w:ind w:left="32" w:firstLine="0"/>
            </w:pPr>
            <w:r>
              <w:lastRenderedPageBreak/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60F01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A5FB9" w14:textId="3C80F180" w:rsidR="00302F39" w:rsidRDefault="00313288" w:rsidP="00DE3C86">
            <w:pPr>
              <w:spacing w:after="160" w:line="259" w:lineRule="auto"/>
              <w:ind w:left="0" w:firstLine="0"/>
            </w:pPr>
            <w:r>
              <w:t>11а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7052F" w14:textId="488E77DC" w:rsidR="00302F39" w:rsidRDefault="00313288" w:rsidP="00DE3C86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302F39" w14:paraId="6CBDE408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CA6F9" w14:textId="72E8A9A7" w:rsidR="00302F39" w:rsidRDefault="00313288">
            <w:pPr>
              <w:spacing w:after="0" w:line="259" w:lineRule="auto"/>
              <w:ind w:left="32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E6C16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5425D" w14:textId="376D8F6B" w:rsidR="00302F39" w:rsidRDefault="00313288" w:rsidP="00DE3C86">
            <w:pPr>
              <w:spacing w:after="160" w:line="259" w:lineRule="auto"/>
              <w:ind w:left="0" w:firstLine="0"/>
            </w:pPr>
            <w:r>
              <w:t>11а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FB05E" w14:textId="35189732" w:rsidR="00302F39" w:rsidRDefault="00313288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3A2A3B40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1F799" w14:textId="52349362" w:rsidR="00302F39" w:rsidRDefault="00313288">
            <w:pPr>
              <w:spacing w:after="0" w:line="259" w:lineRule="auto"/>
              <w:ind w:left="32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4899D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02E7D" w14:textId="5623C04A" w:rsidR="00302F39" w:rsidRDefault="00313288" w:rsidP="00DE3C86">
            <w:pPr>
              <w:spacing w:after="0" w:line="259" w:lineRule="auto"/>
              <w:ind w:left="24" w:firstLine="0"/>
            </w:pPr>
            <w:r>
              <w:t>11а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4652C" w14:textId="77777777" w:rsidR="00302F39" w:rsidRDefault="00302F39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302F39" w14:paraId="1A4D95FF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FE02B" w14:textId="550C1D60" w:rsidR="00302F39" w:rsidRDefault="00313288">
            <w:pPr>
              <w:spacing w:after="0" w:line="259" w:lineRule="auto"/>
              <w:ind w:left="32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783E6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алгебра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BE3D3" w14:textId="74310EAA" w:rsidR="00302F39" w:rsidRDefault="00313288" w:rsidP="00DE3C86">
            <w:pPr>
              <w:spacing w:after="160" w:line="259" w:lineRule="auto"/>
              <w:ind w:left="0" w:firstLine="0"/>
            </w:pPr>
            <w:r>
              <w:t>11б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FEFC2" w14:textId="5F18AF41" w:rsidR="00302F39" w:rsidRDefault="00313288" w:rsidP="00DE3C86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302F39" w14:paraId="71966C0D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00F6C" w14:textId="5A67E913" w:rsidR="00302F39" w:rsidRDefault="00302F39">
            <w:pPr>
              <w:spacing w:after="0" w:line="259" w:lineRule="auto"/>
              <w:ind w:left="32" w:firstLine="0"/>
            </w:pPr>
            <w:r>
              <w:t>1</w:t>
            </w:r>
            <w:r w:rsidR="00313288">
              <w:t>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C71C6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геометрия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5785B" w14:textId="12ED1741" w:rsidR="00302F39" w:rsidRDefault="00313288" w:rsidP="00DE3C86">
            <w:pPr>
              <w:spacing w:after="160" w:line="259" w:lineRule="auto"/>
              <w:ind w:left="0" w:firstLine="0"/>
            </w:pPr>
            <w:r>
              <w:t>11б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71ED3" w14:textId="459E6448" w:rsidR="00302F39" w:rsidRDefault="00313288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14:paraId="5E3955A9" w14:textId="77777777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C220A" w14:textId="4D8AC9B4" w:rsidR="00302F39" w:rsidRDefault="00302F39">
            <w:pPr>
              <w:spacing w:after="0" w:line="259" w:lineRule="auto"/>
              <w:ind w:left="32" w:firstLine="0"/>
            </w:pPr>
            <w:r>
              <w:t>1</w:t>
            </w:r>
            <w:r w:rsidR="00313288"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2A216" w14:textId="77777777" w:rsidR="00302F39" w:rsidRDefault="00302F39" w:rsidP="00DE3C86">
            <w:pPr>
              <w:spacing w:after="0" w:line="259" w:lineRule="auto"/>
              <w:ind w:left="14" w:firstLine="0"/>
            </w:pPr>
            <w:r>
              <w:t>вероятность и статистика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118A2" w14:textId="56F6F654" w:rsidR="00302F39" w:rsidRDefault="00313288" w:rsidP="00DE3C86">
            <w:pPr>
              <w:spacing w:after="0" w:line="259" w:lineRule="auto"/>
              <w:ind w:left="24" w:firstLine="0"/>
            </w:pPr>
            <w:r>
              <w:t>11б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AD564" w14:textId="2948AD87" w:rsidR="00302F39" w:rsidRDefault="00313288" w:rsidP="00DE3C86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</w:tbl>
    <w:p w14:paraId="589829A8" w14:textId="77777777" w:rsidR="002C7705" w:rsidRDefault="002C7705">
      <w:pPr>
        <w:ind w:left="1101"/>
      </w:pPr>
    </w:p>
    <w:p w14:paraId="6082F622" w14:textId="77777777" w:rsidR="002A0AD7" w:rsidRPr="00A36D43" w:rsidRDefault="00473513">
      <w:pPr>
        <w:ind w:left="1101"/>
        <w:rPr>
          <w:color w:val="auto"/>
        </w:rPr>
      </w:pPr>
      <w:r>
        <w:t>П. Научно-методическая работа</w:t>
      </w:r>
      <w:r w:rsidR="008E096E">
        <w:t xml:space="preserve"> </w:t>
      </w:r>
      <w:r w:rsidR="008E096E" w:rsidRPr="00A36D43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7790DA4E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969F8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30CFD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5FABD" w14:textId="77777777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10E9A7DE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3E4A4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71643" w14:textId="095EA886" w:rsidR="002A0AD7" w:rsidRDefault="00313288">
            <w:pPr>
              <w:spacing w:after="0" w:line="259" w:lineRule="auto"/>
              <w:ind w:left="7" w:firstLine="0"/>
            </w:pPr>
            <w:r>
              <w:t>Участие в профессиональных конкурсах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DC208" w14:textId="5776761F" w:rsidR="002A0AD7" w:rsidRDefault="00C9029E">
            <w:pPr>
              <w:spacing w:after="0" w:line="259" w:lineRule="auto"/>
              <w:ind w:left="36" w:firstLine="0"/>
            </w:pPr>
            <w:r>
              <w:t>В течение года</w:t>
            </w:r>
          </w:p>
        </w:tc>
      </w:tr>
      <w:tr w:rsidR="002A0AD7" w14:paraId="789252ED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9A5F8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10F62" w14:textId="08AC5AF9" w:rsidR="002A0AD7" w:rsidRPr="00C30460" w:rsidRDefault="00313288">
            <w:pPr>
              <w:spacing w:after="0" w:line="259" w:lineRule="auto"/>
              <w:ind w:left="7" w:firstLine="0"/>
            </w:pPr>
            <w:r>
              <w:t>Проведение открытых уроков</w:t>
            </w:r>
            <w:r w:rsidR="00C9029E">
              <w:t xml:space="preserve"> в рамках работы семинаров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7F8D8" w14:textId="4C67D019" w:rsidR="002A0AD7" w:rsidRPr="00C30460" w:rsidRDefault="00C9029E">
            <w:pPr>
              <w:spacing w:after="0" w:line="259" w:lineRule="auto"/>
              <w:ind w:left="14" w:firstLine="0"/>
            </w:pPr>
            <w:r>
              <w:t>В течение года</w:t>
            </w:r>
          </w:p>
        </w:tc>
      </w:tr>
      <w:tr w:rsidR="002A0AD7" w14:paraId="5DBB83FF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453D9" w14:textId="360EE910"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16827" w14:textId="412EA8CF" w:rsidR="002A0AD7" w:rsidRPr="00C30460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55C1C" w14:textId="1BD9C7C5" w:rsidR="002A0AD7" w:rsidRPr="00C30460" w:rsidRDefault="002A0AD7">
            <w:pPr>
              <w:spacing w:after="0" w:line="259" w:lineRule="auto"/>
              <w:ind w:left="0" w:firstLine="0"/>
            </w:pPr>
          </w:p>
        </w:tc>
      </w:tr>
    </w:tbl>
    <w:p w14:paraId="53467EB4" w14:textId="77777777" w:rsidR="009314BC" w:rsidRDefault="009314BC">
      <w:pPr>
        <w:ind w:left="1101"/>
      </w:pPr>
    </w:p>
    <w:p w14:paraId="52779975" w14:textId="77777777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pPr w:leftFromText="180" w:rightFromText="180" w:vertAnchor="text" w:tblpY="1"/>
        <w:tblOverlap w:val="never"/>
        <w:tblW w:w="9363" w:type="dxa"/>
        <w:tblInd w:w="0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 w14:paraId="77CB33A0" w14:textId="77777777" w:rsidTr="00C9029E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6F4B8" w14:textId="77777777" w:rsidR="002A0AD7" w:rsidRPr="00615A09" w:rsidRDefault="00473513" w:rsidP="00C9029E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615A09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7212B" w14:textId="77777777" w:rsidR="002A0AD7" w:rsidRPr="00615A09" w:rsidRDefault="00473513" w:rsidP="00C9029E">
            <w:pPr>
              <w:spacing w:after="0" w:line="251" w:lineRule="auto"/>
              <w:ind w:left="7" w:firstLine="7"/>
              <w:rPr>
                <w:color w:val="auto"/>
              </w:rPr>
            </w:pPr>
            <w:r w:rsidRPr="00615A09">
              <w:rPr>
                <w:color w:val="auto"/>
              </w:rPr>
              <w:t>Форма повышения квалификации</w:t>
            </w:r>
          </w:p>
          <w:p w14:paraId="3A303ECC" w14:textId="77777777" w:rsidR="002A0AD7" w:rsidRPr="00615A09" w:rsidRDefault="00473513" w:rsidP="00C9029E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615A09">
              <w:rPr>
                <w:noProof/>
                <w:color w:val="auto"/>
              </w:rPr>
              <w:drawing>
                <wp:inline distT="0" distB="0" distL="0" distR="0" wp14:anchorId="7F60F6C7" wp14:editId="45E82674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5D938" w14:textId="77777777" w:rsidR="002A0AD7" w:rsidRPr="00615A09" w:rsidRDefault="00473513" w:rsidP="00C9029E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615A09">
              <w:rPr>
                <w:color w:val="auto"/>
              </w:rPr>
              <w:t>Сроки проведения</w:t>
            </w:r>
          </w:p>
        </w:tc>
      </w:tr>
      <w:tr w:rsidR="002A0AD7" w14:paraId="2B8991BC" w14:textId="77777777" w:rsidTr="00C9029E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86BBF" w14:textId="77777777" w:rsidR="002A0AD7" w:rsidRPr="00615A09" w:rsidRDefault="00473513" w:rsidP="00C9029E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615A09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A6A83" w14:textId="77777777" w:rsidR="002A0AD7" w:rsidRPr="00615A09" w:rsidRDefault="008E096E" w:rsidP="00C9029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Изучение методической литератур</w:t>
            </w:r>
            <w:r w:rsidR="00473513" w:rsidRPr="00615A09">
              <w:rPr>
                <w:color w:val="auto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4DB2F" w14:textId="77777777" w:rsidR="002A0AD7" w:rsidRPr="00615A09" w:rsidRDefault="00473513" w:rsidP="00C9029E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  <w:tr w:rsidR="002A0AD7" w14:paraId="2CCA3BE0" w14:textId="77777777" w:rsidTr="00C9029E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8B648" w14:textId="77777777" w:rsidR="002A0AD7" w:rsidRPr="00615A09" w:rsidRDefault="00473513" w:rsidP="00C9029E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615A09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5D1F4" w14:textId="77777777" w:rsidR="002A0AD7" w:rsidRPr="00615A09" w:rsidRDefault="00473513" w:rsidP="00C9029E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Участ</w:t>
            </w:r>
            <w:r w:rsidR="008E096E" w:rsidRPr="00615A09">
              <w:rPr>
                <w:color w:val="auto"/>
              </w:rPr>
              <w:t>ие в вебинарах по пр</w:t>
            </w:r>
            <w:r w:rsidRPr="00615A09">
              <w:rPr>
                <w:color w:val="auto"/>
              </w:rPr>
              <w:t>едмету</w:t>
            </w:r>
            <w:r w:rsidR="00615A09">
              <w:rPr>
                <w:color w:val="auto"/>
              </w:rPr>
              <w:t>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469C4" w14:textId="77777777" w:rsidR="002A0AD7" w:rsidRPr="00615A09" w:rsidRDefault="00473513" w:rsidP="00C9029E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  <w:tr w:rsidR="002A0AD7" w14:paraId="1DC1E26B" w14:textId="77777777" w:rsidTr="00C9029E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7D8A3" w14:textId="77777777" w:rsidR="002A0AD7" w:rsidRPr="00355548" w:rsidRDefault="00355548" w:rsidP="00C9029E">
            <w:pPr>
              <w:spacing w:after="160" w:line="259" w:lineRule="auto"/>
              <w:ind w:left="0" w:firstLine="0"/>
              <w:rPr>
                <w:color w:val="auto"/>
              </w:rPr>
            </w:pPr>
            <w:r w:rsidRPr="00355548">
              <w:rPr>
                <w:color w:val="auto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EE45E" w14:textId="77777777" w:rsidR="002A0AD7" w:rsidRPr="00615A09" w:rsidRDefault="00473513" w:rsidP="00C9029E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615A09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BCD5A" w14:textId="77777777" w:rsidR="002A0AD7" w:rsidRPr="00615A09" w:rsidRDefault="00473513" w:rsidP="00C9029E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615A09">
              <w:rPr>
                <w:color w:val="auto"/>
              </w:rPr>
              <w:t>июнь</w:t>
            </w:r>
          </w:p>
        </w:tc>
      </w:tr>
      <w:tr w:rsidR="00C9029E" w14:paraId="4FD95FEB" w14:textId="77777777" w:rsidTr="00C9029E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87885" w14:textId="6141A957" w:rsidR="00C9029E" w:rsidRPr="00355548" w:rsidRDefault="00C9029E" w:rsidP="00C9029E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45F08" w14:textId="0EF25ABF" w:rsidR="00C9029E" w:rsidRPr="00615A09" w:rsidRDefault="00C9029E" w:rsidP="00C9029E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>Дальнейшее изучение платформы «Учи.ру» и внедрение ее в образовательный процесс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E9225" w14:textId="616DC963" w:rsidR="00C9029E" w:rsidRPr="00615A09" w:rsidRDefault="00C9029E" w:rsidP="00C9029E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</w:tbl>
    <w:p w14:paraId="106B1F9C" w14:textId="77777777" w:rsidR="00C9029E" w:rsidRDefault="00C9029E">
      <w:pPr>
        <w:ind w:left="1101"/>
      </w:pPr>
    </w:p>
    <w:p w14:paraId="6F68C45A" w14:textId="77777777" w:rsidR="00C9029E" w:rsidRPr="00C9029E" w:rsidRDefault="00C9029E" w:rsidP="00C9029E"/>
    <w:p w14:paraId="6C15E860" w14:textId="77777777" w:rsidR="00C9029E" w:rsidRPr="00C9029E" w:rsidRDefault="00C9029E" w:rsidP="00C9029E"/>
    <w:p w14:paraId="21FFC054" w14:textId="77777777" w:rsidR="00C9029E" w:rsidRPr="00C9029E" w:rsidRDefault="00C9029E" w:rsidP="00C9029E"/>
    <w:p w14:paraId="79302B23" w14:textId="77777777" w:rsidR="00C9029E" w:rsidRPr="00C9029E" w:rsidRDefault="00C9029E" w:rsidP="00C9029E"/>
    <w:p w14:paraId="70FA1919" w14:textId="77777777" w:rsidR="00C9029E" w:rsidRPr="00C9029E" w:rsidRDefault="00C9029E" w:rsidP="00C9029E"/>
    <w:p w14:paraId="6C2EA821" w14:textId="77777777" w:rsidR="00C9029E" w:rsidRDefault="00C9029E">
      <w:pPr>
        <w:ind w:left="1101"/>
      </w:pPr>
    </w:p>
    <w:p w14:paraId="52E1B622" w14:textId="77777777" w:rsidR="00C9029E" w:rsidRDefault="00C9029E">
      <w:pPr>
        <w:ind w:left="1101"/>
      </w:pPr>
    </w:p>
    <w:p w14:paraId="1D4000C6" w14:textId="77777777" w:rsidR="00C9029E" w:rsidRDefault="00C9029E">
      <w:pPr>
        <w:ind w:left="1101"/>
      </w:pPr>
    </w:p>
    <w:p w14:paraId="7D8FAB48" w14:textId="77777777" w:rsidR="00C9029E" w:rsidRDefault="00C9029E">
      <w:pPr>
        <w:ind w:left="1101"/>
      </w:pPr>
    </w:p>
    <w:p w14:paraId="3217EBED" w14:textId="38151E81" w:rsidR="00355548" w:rsidRDefault="00C9029E">
      <w:pPr>
        <w:ind w:left="1101"/>
      </w:pPr>
      <w:r>
        <w:br w:type="textWrapping" w:clear="all"/>
      </w:r>
    </w:p>
    <w:p w14:paraId="5AC2C0C2" w14:textId="77777777"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</w:t>
      </w:r>
      <w:r w:rsidRPr="0059358A">
        <w:rPr>
          <w:color w:val="auto"/>
        </w:rPr>
        <w:t>учащимися</w:t>
      </w:r>
      <w:r w:rsidR="008E096E" w:rsidRPr="0059358A">
        <w:rPr>
          <w:color w:val="auto"/>
        </w:rPr>
        <w:t xml:space="preserve"> (олимпиады, конкурсы)</w:t>
      </w:r>
    </w:p>
    <w:tbl>
      <w:tblPr>
        <w:tblStyle w:val="TableGrid"/>
        <w:tblW w:w="9357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4348"/>
        <w:gridCol w:w="3969"/>
      </w:tblGrid>
      <w:tr w:rsidR="00C9029E" w14:paraId="2DE7534B" w14:textId="77777777" w:rsidTr="00C9029E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9AE43" w14:textId="77777777" w:rsidR="00C9029E" w:rsidRDefault="00C9029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4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A66A1" w14:textId="77777777" w:rsidR="00C9029E" w:rsidRPr="008E096E" w:rsidRDefault="00C9029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00687" w14:textId="77777777" w:rsidR="00C9029E" w:rsidRPr="008E096E" w:rsidRDefault="00C9029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C9029E" w14:paraId="05EBC37C" w14:textId="77777777" w:rsidTr="00C9029E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32D9A" w14:textId="77777777" w:rsidR="00C9029E" w:rsidRDefault="00C9029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4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D8A33" w14:textId="4020E2DE" w:rsidR="00C9029E" w:rsidRDefault="00C9029E">
            <w:pPr>
              <w:spacing w:after="0" w:line="259" w:lineRule="auto"/>
              <w:ind w:left="14" w:firstLine="0"/>
            </w:pPr>
            <w:r>
              <w:t>Подготовка учащихся к участию в дистанционных конкурсах различного уровня (заочные олимпиады и викторины по математике)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BB56C" w14:textId="58968095" w:rsidR="00C9029E" w:rsidRDefault="00C9029E">
            <w:pPr>
              <w:spacing w:after="0" w:line="259" w:lineRule="auto"/>
              <w:ind w:left="83" w:firstLine="0"/>
            </w:pPr>
            <w:r>
              <w:t>В течение года</w:t>
            </w:r>
          </w:p>
        </w:tc>
      </w:tr>
      <w:tr w:rsidR="00C9029E" w14:paraId="49CEFCE7" w14:textId="77777777" w:rsidTr="00C9029E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717F5" w14:textId="77777777" w:rsidR="00C9029E" w:rsidRDefault="00C9029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4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47420" w14:textId="09FF45A6" w:rsidR="00C9029E" w:rsidRDefault="00C9029E">
            <w:pPr>
              <w:spacing w:after="0" w:line="259" w:lineRule="auto"/>
              <w:ind w:left="14" w:firstLine="0"/>
            </w:pPr>
            <w:r>
              <w:t xml:space="preserve">Подбор заданий повышенного уровня сложности для одаренных </w:t>
            </w:r>
            <w:r>
              <w:lastRenderedPageBreak/>
              <w:t>детей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7E4BD" w14:textId="5BEFC224" w:rsidR="00C9029E" w:rsidRDefault="00C9029E">
            <w:pPr>
              <w:spacing w:after="0" w:line="259" w:lineRule="auto"/>
              <w:ind w:left="90" w:firstLine="0"/>
            </w:pPr>
            <w:r>
              <w:lastRenderedPageBreak/>
              <w:t>В течение года</w:t>
            </w:r>
          </w:p>
        </w:tc>
      </w:tr>
      <w:tr w:rsidR="00C9029E" w14:paraId="7A30DFFE" w14:textId="77777777" w:rsidTr="00C9029E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90662" w14:textId="77777777" w:rsidR="00C9029E" w:rsidRDefault="00C9029E">
            <w:pPr>
              <w:spacing w:after="160" w:line="259" w:lineRule="auto"/>
              <w:ind w:left="0" w:firstLine="0"/>
            </w:pPr>
            <w:r>
              <w:t xml:space="preserve"> 3</w:t>
            </w:r>
          </w:p>
        </w:tc>
        <w:tc>
          <w:tcPr>
            <w:tcW w:w="4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D345E" w14:textId="65AFA966" w:rsidR="00C9029E" w:rsidRDefault="00C9029E" w:rsidP="00477456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ind w:left="0"/>
            </w:pPr>
            <w:r>
              <w:t>Создание в кабинете картотеки материалов повышенного уровня сложности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ED57D" w14:textId="71890991" w:rsidR="00C9029E" w:rsidRDefault="00C9029E">
            <w:pPr>
              <w:spacing w:after="0" w:line="259" w:lineRule="auto"/>
              <w:ind w:left="76" w:firstLine="0"/>
            </w:pPr>
            <w:r>
              <w:t>В течение года</w:t>
            </w:r>
          </w:p>
        </w:tc>
      </w:tr>
    </w:tbl>
    <w:p w14:paraId="69D34A9D" w14:textId="77777777" w:rsidR="00355548" w:rsidRDefault="00355548" w:rsidP="00355548">
      <w:pPr>
        <w:ind w:left="1821" w:firstLine="0"/>
      </w:pPr>
    </w:p>
    <w:p w14:paraId="69E26903" w14:textId="77777777"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14:paraId="14C13E65" w14:textId="7777777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37B39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AF91A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3012F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3E58BA65" w14:textId="7777777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365C2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39EBD" w14:textId="0824DCE8" w:rsidR="002A0AD7" w:rsidRPr="00477456" w:rsidRDefault="0093248E" w:rsidP="00477456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Проведение входного контрольного среза знаний учащихся класса по основным разделам учебного материала предыдущих лет обучения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D9BA3" w14:textId="1ACC0D65" w:rsidR="002A0AD7" w:rsidRDefault="0093248E">
            <w:pPr>
              <w:spacing w:after="0" w:line="259" w:lineRule="auto"/>
              <w:ind w:left="5" w:firstLine="0"/>
            </w:pPr>
            <w:r>
              <w:t>сентябрь</w:t>
            </w:r>
          </w:p>
        </w:tc>
      </w:tr>
      <w:tr w:rsidR="002A0AD7" w14:paraId="528437D5" w14:textId="7777777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38A08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350D6" w14:textId="01F49685" w:rsidR="002A0AD7" w:rsidRDefault="0093248E">
            <w:pPr>
              <w:spacing w:after="0" w:line="259" w:lineRule="auto"/>
              <w:ind w:left="7" w:firstLine="0"/>
            </w:pPr>
            <w:r>
              <w:t>Установление причин отставания слабоуспевающих учащихся через беседы с классным руководителем, родителями и, обязательно, в ходе беседы с самим ребенком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10C5D" w14:textId="36075D2A" w:rsidR="002A0AD7" w:rsidRDefault="0093248E">
            <w:pPr>
              <w:spacing w:after="0" w:line="259" w:lineRule="auto"/>
              <w:ind w:left="33" w:firstLine="0"/>
            </w:pPr>
            <w:r>
              <w:t>Сентябрь-октябрь</w:t>
            </w:r>
          </w:p>
        </w:tc>
      </w:tr>
      <w:tr w:rsidR="002A0AD7" w14:paraId="7806D4FC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EBD5F" w14:textId="77777777"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3BAEF" w14:textId="55D3A427" w:rsidR="002A0AD7" w:rsidRPr="0093248E" w:rsidRDefault="0093248E">
            <w:pPr>
              <w:spacing w:after="0" w:line="259" w:lineRule="auto"/>
              <w:ind w:left="7" w:firstLine="0"/>
              <w:rPr>
                <w:bCs/>
                <w:color w:val="auto"/>
              </w:rPr>
            </w:pPr>
            <w:r w:rsidRPr="0093248E">
              <w:rPr>
                <w:bCs/>
                <w:color w:val="auto"/>
              </w:rPr>
              <w:t>Составление индивидуального плана работы ликвидации пробелов в знаниях отстающего ученика на текущую четверть. Дальнейшая его корректировка</w:t>
            </w:r>
            <w:r>
              <w:rPr>
                <w:bCs/>
                <w:color w:val="auto"/>
              </w:rPr>
              <w:t>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718FF" w14:textId="025D7163" w:rsidR="002A0AD7" w:rsidRDefault="0093248E">
            <w:pPr>
              <w:spacing w:after="0" w:line="259" w:lineRule="auto"/>
              <w:ind w:left="12" w:firstLine="0"/>
            </w:pPr>
            <w:r>
              <w:t>сентябрь</w:t>
            </w:r>
          </w:p>
        </w:tc>
      </w:tr>
      <w:tr w:rsidR="003B58AB" w14:paraId="55F9F8D0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5CC65" w14:textId="77777777" w:rsidR="003B58AB" w:rsidRDefault="0035245F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F1A7A" w14:textId="54CCAECC" w:rsidR="003B58AB" w:rsidRPr="0093248E" w:rsidRDefault="0093248E">
            <w:pPr>
              <w:spacing w:after="0" w:line="259" w:lineRule="auto"/>
              <w:ind w:left="7" w:firstLine="0"/>
              <w:rPr>
                <w:rStyle w:val="a6"/>
                <w:b w:val="0"/>
                <w:color w:val="auto"/>
                <w:shd w:val="clear" w:color="auto" w:fill="FFFFFF"/>
              </w:rPr>
            </w:pPr>
            <w:r w:rsidRPr="0093248E">
              <w:rPr>
                <w:rStyle w:val="a6"/>
                <w:b w:val="0"/>
                <w:color w:val="auto"/>
                <w:shd w:val="clear" w:color="auto" w:fill="FFFFFF"/>
              </w:rPr>
              <w:t>И</w:t>
            </w:r>
            <w:r w:rsidRPr="0093248E">
              <w:rPr>
                <w:rStyle w:val="a6"/>
                <w:b w:val="0"/>
                <w:shd w:val="clear" w:color="auto" w:fill="FFFFFF"/>
              </w:rPr>
              <w:t>спользование дифференцированного подхода при организации работы на уроке. Включение посильных индивидуальных заданий.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7A7B8" w14:textId="6B72CFB9" w:rsidR="003B58AB" w:rsidRPr="0093248E" w:rsidRDefault="0093248E">
            <w:pPr>
              <w:spacing w:after="0" w:line="259" w:lineRule="auto"/>
              <w:ind w:left="12" w:firstLine="0"/>
              <w:rPr>
                <w:bCs/>
              </w:rPr>
            </w:pPr>
            <w:r>
              <w:rPr>
                <w:bCs/>
              </w:rPr>
              <w:t>В</w:t>
            </w:r>
            <w:r>
              <w:t xml:space="preserve"> течение года</w:t>
            </w:r>
          </w:p>
        </w:tc>
      </w:tr>
      <w:tr w:rsidR="003B58AB" w14:paraId="7B915169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B1B87" w14:textId="77777777" w:rsidR="003B58AB" w:rsidRDefault="0035245F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BED53" w14:textId="473CE62B" w:rsidR="003B58AB" w:rsidRPr="0035245F" w:rsidRDefault="003B58AB">
            <w:pPr>
              <w:spacing w:after="0" w:line="259" w:lineRule="auto"/>
              <w:ind w:left="7" w:firstLine="0"/>
              <w:rPr>
                <w:rStyle w:val="a6"/>
                <w:color w:val="auto"/>
                <w:shd w:val="clear" w:color="auto" w:fill="FFFFFF"/>
              </w:rPr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C568D" w14:textId="77777777" w:rsidR="003B58AB" w:rsidRDefault="003B58AB">
            <w:pPr>
              <w:spacing w:after="0" w:line="259" w:lineRule="auto"/>
              <w:ind w:left="12" w:firstLine="0"/>
            </w:pPr>
          </w:p>
        </w:tc>
      </w:tr>
    </w:tbl>
    <w:p w14:paraId="10ED2275" w14:textId="77777777" w:rsidR="0059358A" w:rsidRDefault="0059358A">
      <w:pPr>
        <w:ind w:left="1858"/>
      </w:pPr>
    </w:p>
    <w:p w14:paraId="744F98F9" w14:textId="77777777" w:rsidR="0059358A" w:rsidRDefault="0059358A">
      <w:pPr>
        <w:ind w:left="1858"/>
      </w:pPr>
    </w:p>
    <w:p w14:paraId="2CAC8AAF" w14:textId="77777777" w:rsidR="002A0AD7" w:rsidRDefault="00473513">
      <w:pPr>
        <w:ind w:left="1858"/>
      </w:pPr>
      <w:r>
        <w:t>дата 28.08.2025 г.</w:t>
      </w:r>
    </w:p>
    <w:p w14:paraId="725129B9" w14:textId="77777777" w:rsidR="0059358A" w:rsidRDefault="0059358A">
      <w:pPr>
        <w:ind w:left="1858"/>
      </w:pPr>
    </w:p>
    <w:p w14:paraId="2EBA895B" w14:textId="7B073670"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  <w:t xml:space="preserve"> (</w:t>
      </w:r>
      <w:r w:rsidR="0093248E">
        <w:t>Дичкова Наталья Юрьевна</w:t>
      </w:r>
      <w:r>
        <w:t>)</w:t>
      </w:r>
    </w:p>
    <w:p w14:paraId="4534384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sectPr w:rsidR="002C7705" w:rsidSect="0095251C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840BA3"/>
    <w:multiLevelType w:val="multilevel"/>
    <w:tmpl w:val="3454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7224427">
    <w:abstractNumId w:val="2"/>
  </w:num>
  <w:num w:numId="2" w16cid:durableId="82653589">
    <w:abstractNumId w:val="4"/>
  </w:num>
  <w:num w:numId="3" w16cid:durableId="1208492284">
    <w:abstractNumId w:val="0"/>
  </w:num>
  <w:num w:numId="4" w16cid:durableId="1068771638">
    <w:abstractNumId w:val="3"/>
  </w:num>
  <w:num w:numId="5" w16cid:durableId="1267621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AD7"/>
    <w:rsid w:val="0028704A"/>
    <w:rsid w:val="002A0AD7"/>
    <w:rsid w:val="002C7705"/>
    <w:rsid w:val="00302F39"/>
    <w:rsid w:val="00313288"/>
    <w:rsid w:val="0035245F"/>
    <w:rsid w:val="00355548"/>
    <w:rsid w:val="003606F9"/>
    <w:rsid w:val="003B58AB"/>
    <w:rsid w:val="00473513"/>
    <w:rsid w:val="00477456"/>
    <w:rsid w:val="005805B3"/>
    <w:rsid w:val="0059358A"/>
    <w:rsid w:val="005B4382"/>
    <w:rsid w:val="00615A09"/>
    <w:rsid w:val="0071065A"/>
    <w:rsid w:val="00835F57"/>
    <w:rsid w:val="008E096E"/>
    <w:rsid w:val="009314BC"/>
    <w:rsid w:val="0093248E"/>
    <w:rsid w:val="0095251C"/>
    <w:rsid w:val="00A36D43"/>
    <w:rsid w:val="00AF140B"/>
    <w:rsid w:val="00B96046"/>
    <w:rsid w:val="00C30460"/>
    <w:rsid w:val="00C9029E"/>
    <w:rsid w:val="00C93521"/>
    <w:rsid w:val="00E6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29423"/>
  <w15:docId w15:val="{5F90A076-65B5-4AB5-898F-6FDE00C9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F39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95251C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251C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95251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65A"/>
    <w:rPr>
      <w:rFonts w:ascii="Tahoma" w:eastAsia="Times New Roman" w:hAnsi="Tahoma" w:cs="Tahoma"/>
      <w:color w:val="000000"/>
      <w:sz w:val="16"/>
      <w:szCs w:val="16"/>
    </w:rPr>
  </w:style>
  <w:style w:type="character" w:styleId="a6">
    <w:name w:val="Strong"/>
    <w:basedOn w:val="a0"/>
    <w:uiPriority w:val="22"/>
    <w:qFormat/>
    <w:rsid w:val="00AF14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2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Савенко Дарья Олеговна</cp:lastModifiedBy>
  <cp:revision>17</cp:revision>
  <dcterms:created xsi:type="dcterms:W3CDTF">2025-12-12T06:41:00Z</dcterms:created>
  <dcterms:modified xsi:type="dcterms:W3CDTF">2025-12-19T01:24:00Z</dcterms:modified>
</cp:coreProperties>
</file>